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36" w:rsidRDefault="0069073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0736" w:rsidRDefault="00690736">
      <w:pPr>
        <w:pStyle w:val="ConsPlusNormal"/>
        <w:outlineLvl w:val="0"/>
      </w:pPr>
    </w:p>
    <w:p w:rsidR="00690736" w:rsidRDefault="00690736">
      <w:pPr>
        <w:pStyle w:val="ConsPlusTitle"/>
        <w:jc w:val="center"/>
        <w:outlineLvl w:val="0"/>
      </w:pPr>
      <w:r>
        <w:t>МИНИСТЕРСТВО СТРОИТЕЛЬСТВА И ЖИЛИЩНО-КОММУНАЛЬНОГО ХОЗЯЙСТВА</w:t>
      </w:r>
    </w:p>
    <w:p w:rsidR="00690736" w:rsidRDefault="00690736">
      <w:pPr>
        <w:pStyle w:val="ConsPlusTitle"/>
        <w:jc w:val="center"/>
      </w:pPr>
      <w:r>
        <w:t>ТУЛЬСКОЙ ОБЛАСТИ</w:t>
      </w:r>
    </w:p>
    <w:p w:rsidR="00690736" w:rsidRDefault="00690736">
      <w:pPr>
        <w:pStyle w:val="ConsPlusTitle"/>
        <w:jc w:val="center"/>
      </w:pPr>
    </w:p>
    <w:p w:rsidR="00690736" w:rsidRDefault="00690736">
      <w:pPr>
        <w:pStyle w:val="ConsPlusTitle"/>
        <w:jc w:val="center"/>
      </w:pPr>
      <w:r>
        <w:t>ПРИКАЗ</w:t>
      </w:r>
    </w:p>
    <w:p w:rsidR="00690736" w:rsidRDefault="00690736">
      <w:pPr>
        <w:pStyle w:val="ConsPlusTitle"/>
        <w:jc w:val="center"/>
      </w:pPr>
      <w:r>
        <w:t>от 30 мая 2017 г. N 44</w:t>
      </w:r>
    </w:p>
    <w:p w:rsidR="00690736" w:rsidRDefault="00690736">
      <w:pPr>
        <w:pStyle w:val="ConsPlusTitle"/>
        <w:jc w:val="center"/>
      </w:pPr>
    </w:p>
    <w:p w:rsidR="00690736" w:rsidRDefault="00690736">
      <w:pPr>
        <w:pStyle w:val="ConsPlusTitle"/>
        <w:jc w:val="center"/>
      </w:pPr>
      <w:r>
        <w:t>ОБ УСТАНОВЛЕНИИ НОРМАТИВОВ</w:t>
      </w:r>
    </w:p>
    <w:p w:rsidR="00690736" w:rsidRDefault="00690736">
      <w:pPr>
        <w:pStyle w:val="ConsPlusTitle"/>
        <w:jc w:val="center"/>
      </w:pPr>
      <w:r>
        <w:t>ПОТРЕБЛЕНИЯ КОММУНАЛЬНЫХ РЕСУРСОВ В ЦЕЛЯХ СОДЕРЖАНИЯ ОБЩЕГО</w:t>
      </w:r>
    </w:p>
    <w:p w:rsidR="00690736" w:rsidRDefault="00690736">
      <w:pPr>
        <w:pStyle w:val="ConsPlusTitle"/>
        <w:jc w:val="center"/>
      </w:pPr>
      <w:r>
        <w:t>ИМУЩЕСТВА В МНОГОКВАРТИРНОМ ДОМЕ</w:t>
      </w:r>
    </w:p>
    <w:p w:rsidR="00690736" w:rsidRDefault="006907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736" w:rsidRDefault="006907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0736" w:rsidRDefault="006907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строительства</w:t>
            </w:r>
          </w:p>
          <w:p w:rsidR="00690736" w:rsidRDefault="00690736">
            <w:pPr>
              <w:pStyle w:val="ConsPlusNormal"/>
              <w:jc w:val="center"/>
            </w:pPr>
            <w:r>
              <w:rPr>
                <w:color w:val="392C69"/>
              </w:rPr>
              <w:t>и жилищно-коммунального хозяйства Тульской области</w:t>
            </w:r>
          </w:p>
          <w:p w:rsidR="00690736" w:rsidRDefault="00690736">
            <w:pPr>
              <w:pStyle w:val="ConsPlusNormal"/>
              <w:jc w:val="center"/>
            </w:pPr>
            <w:r>
              <w:rPr>
                <w:color w:val="392C69"/>
              </w:rPr>
              <w:t>от 28.03.2018 N 18)</w:t>
            </w:r>
          </w:p>
        </w:tc>
      </w:tr>
    </w:tbl>
    <w:p w:rsidR="00690736" w:rsidRDefault="0069073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736" w:rsidRDefault="006907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0736" w:rsidRDefault="00690736">
            <w:pPr>
              <w:pStyle w:val="ConsPlusNormal"/>
              <w:jc w:val="both"/>
            </w:pP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26.12.2016 N 1498 изменено название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23.05.2006 N 306 "Об утверждении Правил установления и определения нормативов потребления коммунальных услуг" на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доме".</w:t>
            </w:r>
          </w:p>
        </w:tc>
      </w:tr>
    </w:tbl>
    <w:p w:rsidR="00690736" w:rsidRDefault="00690736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9.2 статьи 156</w:t>
        </w:r>
      </w:hyperlink>
      <w:r>
        <w:t xml:space="preserve"> и </w:t>
      </w:r>
      <w:hyperlink r:id="rId9" w:history="1">
        <w:r>
          <w:rPr>
            <w:color w:val="0000FF"/>
          </w:rPr>
          <w:t>частью 1 статьи 157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Тульской области от 24.07.2012 N 400 "Об определении уполномоченного органа исполнительной власти Тульской области по утверждению нормативов потребления коммунальных услуг" приказываю:</w:t>
      </w:r>
    </w:p>
    <w:p w:rsidR="00690736" w:rsidRDefault="00690736">
      <w:pPr>
        <w:pStyle w:val="ConsPlusNormal"/>
        <w:spacing w:before="220"/>
        <w:ind w:firstLine="540"/>
        <w:jc w:val="both"/>
      </w:pPr>
      <w:bookmarkStart w:id="0" w:name="P18"/>
      <w:bookmarkEnd w:id="0"/>
      <w:r>
        <w:t>1. Утвердить:</w:t>
      </w:r>
    </w:p>
    <w:p w:rsidR="00690736" w:rsidRDefault="00690736">
      <w:pPr>
        <w:pStyle w:val="ConsPlusNormal"/>
        <w:spacing w:before="220"/>
        <w:ind w:firstLine="540"/>
        <w:jc w:val="both"/>
      </w:pPr>
      <w:r>
        <w:t xml:space="preserve">нормативы потребления холодной воды в целях содержания общего имущества в многоквартирном доме, нормативы потребления горячей воды в целях содержания общего имущества в многоквартирном доме, определенные с применением расчетного метода </w:t>
      </w:r>
      <w:hyperlink w:anchor="P41" w:history="1">
        <w:r>
          <w:rPr>
            <w:color w:val="0000FF"/>
          </w:rPr>
          <w:t>(приложение N 1)</w:t>
        </w:r>
      </w:hyperlink>
      <w:r>
        <w:t>;</w:t>
      </w:r>
    </w:p>
    <w:p w:rsidR="00690736" w:rsidRDefault="00690736">
      <w:pPr>
        <w:pStyle w:val="ConsPlusNormal"/>
        <w:spacing w:before="220"/>
        <w:ind w:firstLine="540"/>
        <w:jc w:val="both"/>
      </w:pPr>
      <w:r>
        <w:t xml:space="preserve">нормативы потребления электрической энергии в целях содержания общего имущества в многоквартирном доме, определенные с применением расчетного метода </w:t>
      </w:r>
      <w:hyperlink w:anchor="P148" w:history="1">
        <w:r>
          <w:rPr>
            <w:color w:val="0000FF"/>
          </w:rPr>
          <w:t>(приложение N 2)</w:t>
        </w:r>
      </w:hyperlink>
      <w:r>
        <w:t>.</w:t>
      </w:r>
    </w:p>
    <w:p w:rsidR="00690736" w:rsidRDefault="00690736">
      <w:pPr>
        <w:pStyle w:val="ConsPlusNormal"/>
        <w:spacing w:before="220"/>
        <w:ind w:firstLine="540"/>
        <w:jc w:val="both"/>
      </w:pPr>
      <w:r>
        <w:t xml:space="preserve">2. Нормативы потребления, утвержденные </w:t>
      </w:r>
      <w:hyperlink w:anchor="P18" w:history="1">
        <w:r>
          <w:rPr>
            <w:color w:val="0000FF"/>
          </w:rPr>
          <w:t>пунктом 1</w:t>
        </w:r>
      </w:hyperlink>
      <w:r>
        <w:t xml:space="preserve"> настоящего приказа, вводятся в действие с 1 июля 2017 года.</w:t>
      </w:r>
    </w:p>
    <w:p w:rsidR="00690736" w:rsidRDefault="00690736">
      <w:pPr>
        <w:pStyle w:val="ConsPlusNormal"/>
        <w:spacing w:before="220"/>
        <w:ind w:firstLine="540"/>
        <w:jc w:val="both"/>
      </w:pPr>
      <w:r>
        <w:t xml:space="preserve">3. Признать утратившим силу с 1 июля 2017 года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от 21.08.2015 N 70 "Об установлении нормативов потребления коммунальных услуг на общедомовые нужды".</w:t>
      </w:r>
    </w:p>
    <w:p w:rsidR="00690736" w:rsidRDefault="00690736">
      <w:pPr>
        <w:pStyle w:val="ConsPlusNormal"/>
        <w:spacing w:before="220"/>
        <w:ind w:firstLine="540"/>
        <w:jc w:val="both"/>
      </w:pPr>
      <w:bookmarkStart w:id="1" w:name="P23"/>
      <w:bookmarkEnd w:id="1"/>
      <w:r>
        <w:t xml:space="preserve">4. Приказ вступает в силу со дня подписания. Распространить действие </w:t>
      </w:r>
      <w:hyperlink w:anchor="P148" w:history="1">
        <w:r>
          <w:rPr>
            <w:color w:val="0000FF"/>
          </w:rPr>
          <w:t>приложения N 2</w:t>
        </w:r>
      </w:hyperlink>
      <w:r>
        <w:t xml:space="preserve"> на правоотношения, возникшие с 15.12.2016.</w:t>
      </w:r>
    </w:p>
    <w:p w:rsidR="00690736" w:rsidRDefault="0069073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строительства и жилищно-коммунального хозяйства Тульской области от 28.03.2018 N 18)</w:t>
      </w:r>
    </w:p>
    <w:p w:rsidR="00690736" w:rsidRDefault="00690736">
      <w:pPr>
        <w:pStyle w:val="ConsPlusNormal"/>
      </w:pPr>
    </w:p>
    <w:p w:rsidR="00690736" w:rsidRDefault="00690736">
      <w:pPr>
        <w:pStyle w:val="ConsPlusNormal"/>
        <w:jc w:val="right"/>
      </w:pPr>
      <w:r>
        <w:t>Заместитель министра - директор</w:t>
      </w:r>
    </w:p>
    <w:p w:rsidR="00690736" w:rsidRDefault="00690736">
      <w:pPr>
        <w:pStyle w:val="ConsPlusNormal"/>
        <w:jc w:val="right"/>
      </w:pPr>
      <w:r>
        <w:t>департамента строительства</w:t>
      </w:r>
    </w:p>
    <w:p w:rsidR="00690736" w:rsidRDefault="00690736">
      <w:pPr>
        <w:pStyle w:val="ConsPlusNormal"/>
        <w:jc w:val="right"/>
      </w:pPr>
      <w:r>
        <w:t>министерства строительства</w:t>
      </w:r>
    </w:p>
    <w:p w:rsidR="00690736" w:rsidRDefault="00690736">
      <w:pPr>
        <w:pStyle w:val="ConsPlusNormal"/>
        <w:jc w:val="right"/>
      </w:pPr>
      <w:r>
        <w:t>и жилищно-коммунального</w:t>
      </w:r>
    </w:p>
    <w:p w:rsidR="00690736" w:rsidRDefault="00690736">
      <w:pPr>
        <w:pStyle w:val="ConsPlusNormal"/>
        <w:jc w:val="right"/>
      </w:pPr>
      <w:r>
        <w:t>хозяйства Тульской области</w:t>
      </w:r>
    </w:p>
    <w:p w:rsidR="00690736" w:rsidRDefault="00690736">
      <w:pPr>
        <w:pStyle w:val="ConsPlusNormal"/>
        <w:jc w:val="right"/>
      </w:pPr>
      <w:r>
        <w:t>А.Н.СОРОКИН</w:t>
      </w:r>
    </w:p>
    <w:p w:rsidR="00690736" w:rsidRDefault="00690736">
      <w:pPr>
        <w:pStyle w:val="ConsPlusNormal"/>
      </w:pPr>
    </w:p>
    <w:p w:rsidR="00690736" w:rsidRDefault="00690736">
      <w:pPr>
        <w:pStyle w:val="ConsPlusNormal"/>
      </w:pPr>
    </w:p>
    <w:p w:rsidR="00690736" w:rsidRDefault="00690736">
      <w:pPr>
        <w:pStyle w:val="ConsPlusNormal"/>
      </w:pPr>
    </w:p>
    <w:p w:rsidR="00690736" w:rsidRDefault="00690736">
      <w:pPr>
        <w:pStyle w:val="ConsPlusNormal"/>
      </w:pPr>
    </w:p>
    <w:p w:rsidR="00690736" w:rsidRDefault="00690736">
      <w:pPr>
        <w:pStyle w:val="ConsPlusNormal"/>
      </w:pPr>
    </w:p>
    <w:p w:rsidR="00690736" w:rsidRDefault="00690736">
      <w:pPr>
        <w:pStyle w:val="ConsPlusNormal"/>
        <w:jc w:val="right"/>
        <w:outlineLvl w:val="0"/>
      </w:pPr>
      <w:r>
        <w:t>Приложение N 1</w:t>
      </w:r>
    </w:p>
    <w:p w:rsidR="00690736" w:rsidRDefault="00690736">
      <w:pPr>
        <w:pStyle w:val="ConsPlusNormal"/>
        <w:jc w:val="right"/>
      </w:pPr>
      <w:r>
        <w:t>к приказу</w:t>
      </w:r>
    </w:p>
    <w:p w:rsidR="00690736" w:rsidRDefault="00690736">
      <w:pPr>
        <w:pStyle w:val="ConsPlusNormal"/>
        <w:jc w:val="right"/>
      </w:pPr>
      <w:r>
        <w:t>от 30.05.2017 N 44</w:t>
      </w:r>
    </w:p>
    <w:p w:rsidR="00690736" w:rsidRDefault="00690736">
      <w:pPr>
        <w:pStyle w:val="ConsPlusNormal"/>
      </w:pPr>
    </w:p>
    <w:p w:rsidR="00690736" w:rsidRDefault="00690736">
      <w:pPr>
        <w:pStyle w:val="ConsPlusTitle"/>
        <w:jc w:val="center"/>
      </w:pPr>
      <w:bookmarkStart w:id="2" w:name="P41"/>
      <w:bookmarkEnd w:id="2"/>
      <w:r>
        <w:t>НОРМАТИВЫ</w:t>
      </w:r>
    </w:p>
    <w:p w:rsidR="00690736" w:rsidRDefault="00690736">
      <w:pPr>
        <w:pStyle w:val="ConsPlusTitle"/>
        <w:jc w:val="center"/>
      </w:pPr>
      <w:r>
        <w:t>ПОТРЕБЛЕНИЯ ХОЛОДНОЙ (ГОРЯЧЕЙ) ВОДЫ В ЦЕЛЯХ СОДЕРЖАНИЯ</w:t>
      </w:r>
    </w:p>
    <w:p w:rsidR="00690736" w:rsidRDefault="00690736">
      <w:pPr>
        <w:pStyle w:val="ConsPlusTitle"/>
        <w:jc w:val="center"/>
      </w:pPr>
      <w:r>
        <w:t>ОБЩЕГО ИМУЩЕСТВА В МНОГОКВАРТИРНОМ ДОМЕ</w:t>
      </w:r>
    </w:p>
    <w:p w:rsidR="00690736" w:rsidRDefault="0069073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041"/>
        <w:gridCol w:w="2041"/>
        <w:gridCol w:w="1361"/>
        <w:gridCol w:w="1644"/>
        <w:gridCol w:w="1587"/>
      </w:tblGrid>
      <w:tr w:rsidR="00690736">
        <w:tc>
          <w:tcPr>
            <w:tcW w:w="2438" w:type="dxa"/>
            <w:gridSpan w:val="2"/>
          </w:tcPr>
          <w:p w:rsidR="00690736" w:rsidRDefault="00690736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2041" w:type="dxa"/>
          </w:tcPr>
          <w:p w:rsidR="00690736" w:rsidRDefault="006907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Норматив потребления горячей воды в целях содержания общего имущества в многоквартирном доме</w:t>
            </w:r>
          </w:p>
        </w:tc>
      </w:tr>
      <w:tr w:rsidR="00690736">
        <w:tc>
          <w:tcPr>
            <w:tcW w:w="397" w:type="dxa"/>
            <w:vMerge w:val="restart"/>
          </w:tcPr>
          <w:p w:rsidR="00690736" w:rsidRDefault="006907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690736" w:rsidRDefault="00690736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2041" w:type="dxa"/>
            <w:vMerge w:val="restart"/>
          </w:tcPr>
          <w:p w:rsidR="00690736" w:rsidRDefault="00690736">
            <w:pPr>
              <w:pStyle w:val="ConsPlusNormal"/>
            </w:pPr>
            <w:r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0,01901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0,01268</w:t>
            </w:r>
          </w:p>
        </w:tc>
      </w:tr>
      <w:tr w:rsidR="00690736">
        <w:tc>
          <w:tcPr>
            <w:tcW w:w="397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0,01543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0,01029</w:t>
            </w:r>
          </w:p>
        </w:tc>
      </w:tr>
      <w:tr w:rsidR="00690736">
        <w:tc>
          <w:tcPr>
            <w:tcW w:w="397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0,01010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0,00673</w:t>
            </w:r>
          </w:p>
        </w:tc>
      </w:tr>
      <w:tr w:rsidR="00690736">
        <w:tc>
          <w:tcPr>
            <w:tcW w:w="397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0,00562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0,00375</w:t>
            </w:r>
          </w:p>
        </w:tc>
      </w:tr>
      <w:tr w:rsidR="00690736">
        <w:tc>
          <w:tcPr>
            <w:tcW w:w="397" w:type="dxa"/>
            <w:vMerge w:val="restart"/>
          </w:tcPr>
          <w:p w:rsidR="00690736" w:rsidRDefault="006907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690736" w:rsidRDefault="00690736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2041" w:type="dxa"/>
            <w:vMerge w:val="restart"/>
          </w:tcPr>
          <w:p w:rsidR="00690736" w:rsidRDefault="00690736">
            <w:pPr>
              <w:pStyle w:val="ConsPlusNormal"/>
            </w:pPr>
            <w:r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0,03352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</w:tr>
      <w:tr w:rsidR="00690736">
        <w:tc>
          <w:tcPr>
            <w:tcW w:w="397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0,01893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</w:tr>
      <w:tr w:rsidR="00690736">
        <w:tc>
          <w:tcPr>
            <w:tcW w:w="397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0,00926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</w:tr>
      <w:tr w:rsidR="00690736">
        <w:tc>
          <w:tcPr>
            <w:tcW w:w="397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0,00154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</w:tr>
      <w:tr w:rsidR="00690736">
        <w:tc>
          <w:tcPr>
            <w:tcW w:w="397" w:type="dxa"/>
            <w:vMerge w:val="restart"/>
          </w:tcPr>
          <w:p w:rsidR="00690736" w:rsidRDefault="006907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Merge w:val="restart"/>
          </w:tcPr>
          <w:p w:rsidR="00690736" w:rsidRDefault="00690736">
            <w:pPr>
              <w:pStyle w:val="ConsPlusNormal"/>
            </w:pPr>
            <w:r>
              <w:t xml:space="preserve">Многоквартирные дома без водонагревателей с централизованным </w:t>
            </w:r>
            <w:r>
              <w:lastRenderedPageBreak/>
              <w:t>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2041" w:type="dxa"/>
            <w:vMerge w:val="restart"/>
          </w:tcPr>
          <w:p w:rsidR="00690736" w:rsidRDefault="00690736">
            <w:pPr>
              <w:pStyle w:val="ConsPlusNormal"/>
            </w:pPr>
            <w:r>
              <w:lastRenderedPageBreak/>
              <w:t xml:space="preserve">куб. метр в месяц на кв. метр общей площади помещений, </w:t>
            </w:r>
            <w:r>
              <w:lastRenderedPageBreak/>
              <w:t>входящих в состав общего имущества в многоквартирном доме</w:t>
            </w:r>
          </w:p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lastRenderedPageBreak/>
              <w:t>от 1 до 5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0,04017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</w:tr>
      <w:tr w:rsidR="00690736">
        <w:tc>
          <w:tcPr>
            <w:tcW w:w="397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0,02403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</w:tr>
      <w:tr w:rsidR="00690736">
        <w:tc>
          <w:tcPr>
            <w:tcW w:w="397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10 до 16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</w:tr>
      <w:tr w:rsidR="00690736">
        <w:tc>
          <w:tcPr>
            <w:tcW w:w="397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</w:tr>
      <w:tr w:rsidR="00690736">
        <w:tc>
          <w:tcPr>
            <w:tcW w:w="397" w:type="dxa"/>
          </w:tcPr>
          <w:p w:rsidR="00690736" w:rsidRDefault="0069073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41" w:type="dxa"/>
          </w:tcPr>
          <w:p w:rsidR="00690736" w:rsidRDefault="00690736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2041" w:type="dxa"/>
          </w:tcPr>
          <w:p w:rsidR="00690736" w:rsidRDefault="00690736">
            <w:pPr>
              <w:pStyle w:val="ConsPlusNormal"/>
            </w:pPr>
            <w:r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0,04504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</w:tr>
      <w:tr w:rsidR="00690736">
        <w:tc>
          <w:tcPr>
            <w:tcW w:w="397" w:type="dxa"/>
            <w:vMerge w:val="restart"/>
          </w:tcPr>
          <w:p w:rsidR="00690736" w:rsidRDefault="006907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690736" w:rsidRDefault="00690736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кухонными, ваннами и унитазами</w:t>
            </w:r>
          </w:p>
        </w:tc>
        <w:tc>
          <w:tcPr>
            <w:tcW w:w="2041" w:type="dxa"/>
            <w:vMerge w:val="restart"/>
          </w:tcPr>
          <w:p w:rsidR="00690736" w:rsidRDefault="00690736">
            <w:pPr>
              <w:pStyle w:val="ConsPlusNormal"/>
            </w:pPr>
            <w:r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0,03281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</w:pPr>
          </w:p>
        </w:tc>
      </w:tr>
      <w:tr w:rsidR="00690736">
        <w:tc>
          <w:tcPr>
            <w:tcW w:w="397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0,01300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</w:pPr>
          </w:p>
        </w:tc>
      </w:tr>
      <w:tr w:rsidR="00690736">
        <w:tc>
          <w:tcPr>
            <w:tcW w:w="397" w:type="dxa"/>
            <w:vMerge w:val="restart"/>
          </w:tcPr>
          <w:p w:rsidR="00690736" w:rsidRDefault="006907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690736" w:rsidRDefault="00690736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 (или мойками кухонными), ваннами и унитазами</w:t>
            </w:r>
          </w:p>
        </w:tc>
        <w:tc>
          <w:tcPr>
            <w:tcW w:w="2041" w:type="dxa"/>
            <w:vMerge w:val="restart"/>
          </w:tcPr>
          <w:p w:rsidR="00690736" w:rsidRDefault="00690736">
            <w:pPr>
              <w:pStyle w:val="ConsPlusNormal"/>
            </w:pPr>
            <w:r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0,03304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</w:pPr>
          </w:p>
        </w:tc>
      </w:tr>
      <w:tr w:rsidR="00690736">
        <w:tc>
          <w:tcPr>
            <w:tcW w:w="397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2041" w:type="dxa"/>
            <w:vMerge/>
          </w:tcPr>
          <w:p w:rsidR="00690736" w:rsidRDefault="00690736"/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6 до 9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0,03890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</w:pPr>
          </w:p>
        </w:tc>
      </w:tr>
      <w:tr w:rsidR="00690736">
        <w:tc>
          <w:tcPr>
            <w:tcW w:w="397" w:type="dxa"/>
          </w:tcPr>
          <w:p w:rsidR="00690736" w:rsidRDefault="006907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690736" w:rsidRDefault="00690736">
            <w:pPr>
              <w:pStyle w:val="ConsPlusNormal"/>
            </w:pPr>
            <w:r>
              <w:t xml:space="preserve">Многоквартирные дома без водонагревателей с централизованным холодным водоснабжением и водоотведением, оборудованные раковинами (или </w:t>
            </w:r>
            <w:r>
              <w:lastRenderedPageBreak/>
              <w:t>мойками кухонными)</w:t>
            </w:r>
          </w:p>
        </w:tc>
        <w:tc>
          <w:tcPr>
            <w:tcW w:w="2041" w:type="dxa"/>
          </w:tcPr>
          <w:p w:rsidR="00690736" w:rsidRDefault="00690736">
            <w:pPr>
              <w:pStyle w:val="ConsPlusNormal"/>
            </w:pPr>
            <w:r>
              <w:lastRenderedPageBreak/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0,01559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</w:pPr>
          </w:p>
        </w:tc>
      </w:tr>
      <w:tr w:rsidR="00690736">
        <w:tc>
          <w:tcPr>
            <w:tcW w:w="397" w:type="dxa"/>
          </w:tcPr>
          <w:p w:rsidR="00690736" w:rsidRDefault="00690736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41" w:type="dxa"/>
          </w:tcPr>
          <w:p w:rsidR="00690736" w:rsidRDefault="00690736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 и мойками кухонными</w:t>
            </w:r>
          </w:p>
        </w:tc>
        <w:tc>
          <w:tcPr>
            <w:tcW w:w="2041" w:type="dxa"/>
          </w:tcPr>
          <w:p w:rsidR="00690736" w:rsidRDefault="00690736">
            <w:pPr>
              <w:pStyle w:val="ConsPlusNormal"/>
            </w:pPr>
            <w:r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361" w:type="dxa"/>
          </w:tcPr>
          <w:p w:rsidR="00690736" w:rsidRDefault="00690736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1644" w:type="dxa"/>
          </w:tcPr>
          <w:p w:rsidR="00690736" w:rsidRDefault="00690736">
            <w:pPr>
              <w:pStyle w:val="ConsPlusNormal"/>
              <w:jc w:val="center"/>
            </w:pPr>
            <w:r>
              <w:t>0,02688</w:t>
            </w:r>
          </w:p>
        </w:tc>
        <w:tc>
          <w:tcPr>
            <w:tcW w:w="1587" w:type="dxa"/>
          </w:tcPr>
          <w:p w:rsidR="00690736" w:rsidRDefault="00690736">
            <w:pPr>
              <w:pStyle w:val="ConsPlusNormal"/>
            </w:pPr>
          </w:p>
        </w:tc>
      </w:tr>
    </w:tbl>
    <w:p w:rsidR="00690736" w:rsidRDefault="00690736">
      <w:pPr>
        <w:pStyle w:val="ConsPlusNormal"/>
      </w:pPr>
    </w:p>
    <w:p w:rsidR="00690736" w:rsidRDefault="00690736">
      <w:pPr>
        <w:pStyle w:val="ConsPlusNormal"/>
        <w:jc w:val="right"/>
      </w:pPr>
      <w:r>
        <w:t>Заместитель министра - директор</w:t>
      </w:r>
    </w:p>
    <w:p w:rsidR="00690736" w:rsidRDefault="00690736">
      <w:pPr>
        <w:pStyle w:val="ConsPlusNormal"/>
        <w:jc w:val="right"/>
      </w:pPr>
      <w:r>
        <w:t>департамента жилищно-коммунального</w:t>
      </w:r>
    </w:p>
    <w:p w:rsidR="00690736" w:rsidRDefault="00690736">
      <w:pPr>
        <w:pStyle w:val="ConsPlusNormal"/>
        <w:jc w:val="right"/>
      </w:pPr>
      <w:r>
        <w:t>комплекса министерства строительства</w:t>
      </w:r>
    </w:p>
    <w:p w:rsidR="00690736" w:rsidRDefault="00690736">
      <w:pPr>
        <w:pStyle w:val="ConsPlusNormal"/>
        <w:jc w:val="right"/>
      </w:pPr>
      <w:r>
        <w:t>и жилищно-коммунального хозяйства</w:t>
      </w:r>
    </w:p>
    <w:p w:rsidR="00690736" w:rsidRDefault="00690736">
      <w:pPr>
        <w:pStyle w:val="ConsPlusNormal"/>
        <w:jc w:val="right"/>
      </w:pPr>
      <w:r>
        <w:t>Тульской области</w:t>
      </w:r>
    </w:p>
    <w:p w:rsidR="00690736" w:rsidRDefault="00690736">
      <w:pPr>
        <w:pStyle w:val="ConsPlusNormal"/>
        <w:jc w:val="right"/>
      </w:pPr>
      <w:r>
        <w:t>О.И.ДЮЧКОВ</w:t>
      </w:r>
    </w:p>
    <w:p w:rsidR="00690736" w:rsidRDefault="00690736">
      <w:pPr>
        <w:pStyle w:val="ConsPlusNormal"/>
      </w:pPr>
    </w:p>
    <w:p w:rsidR="00690736" w:rsidRDefault="00690736">
      <w:pPr>
        <w:pStyle w:val="ConsPlusNormal"/>
      </w:pPr>
    </w:p>
    <w:p w:rsidR="00690736" w:rsidRDefault="00690736">
      <w:pPr>
        <w:pStyle w:val="ConsPlusNormal"/>
      </w:pPr>
    </w:p>
    <w:p w:rsidR="00690736" w:rsidRDefault="00690736">
      <w:pPr>
        <w:pStyle w:val="ConsPlusNormal"/>
      </w:pPr>
    </w:p>
    <w:p w:rsidR="00690736" w:rsidRDefault="0069073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07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0736" w:rsidRDefault="00690736">
            <w:pPr>
              <w:pStyle w:val="ConsPlusNormal"/>
              <w:jc w:val="both"/>
            </w:pPr>
            <w:r>
              <w:rPr>
                <w:color w:val="392C69"/>
              </w:rPr>
              <w:t xml:space="preserve">В первоначальной редакции данного документа не было предусмотрено распространения действия приложения 2. В соответствии с изменениями, внесенными </w:t>
            </w: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строительства и жилищно-коммунального хозяйства Тульской области от 28.03.2018 N 18, действие приложения 2 </w:t>
            </w:r>
            <w:hyperlink w:anchor="P23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15 декабря 2016 года.</w:t>
            </w:r>
          </w:p>
        </w:tc>
      </w:tr>
    </w:tbl>
    <w:p w:rsidR="00690736" w:rsidRDefault="00690736">
      <w:pPr>
        <w:pStyle w:val="ConsPlusNormal"/>
        <w:spacing w:before="280"/>
        <w:jc w:val="right"/>
        <w:outlineLvl w:val="0"/>
      </w:pPr>
      <w:r>
        <w:t>Приложение N 2</w:t>
      </w:r>
    </w:p>
    <w:p w:rsidR="00690736" w:rsidRDefault="00690736">
      <w:pPr>
        <w:pStyle w:val="ConsPlusNormal"/>
        <w:jc w:val="right"/>
      </w:pPr>
      <w:r>
        <w:t>к приказу</w:t>
      </w:r>
    </w:p>
    <w:p w:rsidR="00690736" w:rsidRDefault="00690736">
      <w:pPr>
        <w:pStyle w:val="ConsPlusNormal"/>
        <w:jc w:val="right"/>
      </w:pPr>
      <w:r>
        <w:t>от 30.05.2017 N 44</w:t>
      </w:r>
    </w:p>
    <w:p w:rsidR="00690736" w:rsidRDefault="00690736">
      <w:pPr>
        <w:pStyle w:val="ConsPlusNormal"/>
      </w:pPr>
    </w:p>
    <w:p w:rsidR="00690736" w:rsidRDefault="00690736">
      <w:pPr>
        <w:pStyle w:val="ConsPlusTitle"/>
        <w:jc w:val="center"/>
      </w:pPr>
      <w:bookmarkStart w:id="3" w:name="P148"/>
      <w:bookmarkEnd w:id="3"/>
      <w:r>
        <w:t>НОРМАТИВЫ</w:t>
      </w:r>
    </w:p>
    <w:p w:rsidR="00690736" w:rsidRDefault="00690736">
      <w:pPr>
        <w:pStyle w:val="ConsPlusTitle"/>
        <w:jc w:val="center"/>
      </w:pPr>
      <w:r>
        <w:t>ПОТРЕБЛЕНИЯ ЭЛЕКТРИЧЕСКОЙ ЭНЕРГИИ В ЦЕЛЯХ СОДЕРЖАНИЯ ОБЩЕГО</w:t>
      </w:r>
    </w:p>
    <w:p w:rsidR="00690736" w:rsidRDefault="00690736">
      <w:pPr>
        <w:pStyle w:val="ConsPlusTitle"/>
        <w:jc w:val="center"/>
      </w:pPr>
      <w:r>
        <w:t>ИМУЩЕСТВА В МНОГОКВАРТИРНОМ ДОМЕ</w:t>
      </w:r>
    </w:p>
    <w:p w:rsidR="00690736" w:rsidRDefault="00690736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4479"/>
        <w:gridCol w:w="2275"/>
        <w:gridCol w:w="1531"/>
      </w:tblGrid>
      <w:tr w:rsidR="00690736">
        <w:tc>
          <w:tcPr>
            <w:tcW w:w="5233" w:type="dxa"/>
            <w:gridSpan w:val="2"/>
          </w:tcPr>
          <w:p w:rsidR="00690736" w:rsidRDefault="00690736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 при отсутствии чердаков (технических этажей) и подвалов (технических подвалов)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1,47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 xml:space="preserve">Многоквартирные дома, оборудованные </w:t>
            </w:r>
            <w:r>
              <w:lastRenderedPageBreak/>
              <w:t>лифтами и не оборудованные электроотопительными и электронагревательными установками для целей горячего водоснабжения при отсутствии чердаков (технических этажей) и подвалов (технических подвалов).</w:t>
            </w:r>
          </w:p>
          <w:p w:rsidR="00690736" w:rsidRDefault="00690736">
            <w:pPr>
              <w:pStyle w:val="ConsPlusNormal"/>
            </w:pPr>
            <w: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 при отсутствии чердаков (технических этажей) и подвалов (технических подвалов) вне отопительного периода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lastRenderedPageBreak/>
              <w:t xml:space="preserve">кВт.час на 1 кв. метр </w:t>
            </w:r>
            <w:r>
              <w:lastRenderedPageBreak/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lastRenderedPageBreak/>
              <w:t>3,83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 при отсутствии чердаков (технических этажей) и подвалов (технических подвалов) в отопительный период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8,56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 при отсутствии чердаков (технических этажей) и подвалов (технических подвалов) вне отопительного периода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1,47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(пассажирскими и грузопассажирским) и не оборудованные электроотопительными и электронагревательными установками для целей горячего водоснабжения при отсутствии чердаков (технических этажей) и подвалов (технических подвалов).</w:t>
            </w:r>
          </w:p>
          <w:p w:rsidR="00690736" w:rsidRDefault="00690736">
            <w:pPr>
              <w:pStyle w:val="ConsPlusNormal"/>
            </w:pPr>
            <w:r>
              <w:t>Многоквартирные дома, оборудованные лифтами (пассажирскими и грузопассажирским) и оборудованные электроотопительными и (или) электронагревательными установками для целей горячего водоснабжения при отсутствии чердаков (технических этажей) и подвалов (технических подвалов) вне отопительного периода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5,18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 xml:space="preserve">Многоквартирные дома, оборудованные лифтами и оборудованные электроотопительными и (или) </w:t>
            </w:r>
            <w:r>
              <w:lastRenderedPageBreak/>
              <w:t>электронагревательными установками для целей горячего водоснабжения при отсутствии чердаков (технических этажей) и подвалов (технических подвалов) в отопительный период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lastRenderedPageBreak/>
              <w:t xml:space="preserve">кВт.час на 1 кв. метр общей площади помещений, входящих </w:t>
            </w:r>
            <w:r>
              <w:lastRenderedPageBreak/>
              <w:t>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lastRenderedPageBreak/>
              <w:t>8,01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(пассажирскими и грузопассажирским) и оборудованные электроотопительными и (или) электронагревательными установками для целей горячего водоснабжения при отсутствии чердаков (технических этажей) и подвалов (технических подвалов) в отопительный период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8,2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 при наличии подвалов (технических подвалов)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0,45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 при наличии подвалов (технических подвалов).</w:t>
            </w:r>
          </w:p>
          <w:p w:rsidR="00690736" w:rsidRDefault="00690736">
            <w:pPr>
              <w:pStyle w:val="ConsPlusNormal"/>
            </w:pPr>
            <w: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 при наличии подвалов (технических подвалов) вне отопительного периода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2,24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 при наличии подвалов (технических подвалов) в отопительный период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5,67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 при наличии подвалов (технических подвалов) вне отопительного периода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0,49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(пассажирскими и грузопассажирским) и не оборудованные электроотопительными и электронагревательными установками для целей горячего водоснабжения при наличии подвалов (технических подвалов).</w:t>
            </w:r>
          </w:p>
          <w:p w:rsidR="00690736" w:rsidRDefault="00690736">
            <w:pPr>
              <w:pStyle w:val="ConsPlusNormal"/>
            </w:pPr>
            <w:r>
              <w:t>Многоквартирные дома, оборудованные лифтами (пассажирскими и грузопассажирским) и оборудованные электроотопительными и (или) электронагревательными установками для целей горячего водоснабжения при наличии подвалов (технических подвалов) вне отопительного периода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3,68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 при наличии подвалов (технических подвалов) в отопительный период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3,07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(пассажирскими и грузопассажирским) и оборудованные электроотопительными и (или) электронагревательными установками для целей горячего водоснабжения при наличии подвалов (технических подвалов) в отопительный период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8,00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 при наличии чердаков (технических этажей)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0,24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 при наличии чердаков (технических этажей).</w:t>
            </w:r>
          </w:p>
          <w:p w:rsidR="00690736" w:rsidRDefault="00690736">
            <w:pPr>
              <w:pStyle w:val="ConsPlusNormal"/>
            </w:pPr>
            <w: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 при наличии чердаков (технических этажей) вне отопительного периода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2,26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 при наличии чердаков (технических этажей) в отопительный период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3,82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 при наличии чердаков (технических этажей) вне отопительного периода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0,36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(пассажирскими и грузопассажирским) и не оборудованные электроотопительными и электронагревательными установками для целей горячего водоснабжения при наличии чердаков (технических этажей).</w:t>
            </w:r>
          </w:p>
          <w:p w:rsidR="00690736" w:rsidRDefault="00690736">
            <w:pPr>
              <w:pStyle w:val="ConsPlusNormal"/>
            </w:pPr>
            <w:r>
              <w:t>Многоквартирные дома, оборудованные лифтами (пассажирскими и грузопассажирским) и оборудованные электроотопительными и (или) электронагревательными установками для целей горячего водоснабжения при наличии чердаков (технических этажей) вне отопительного периода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3,49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 при наличии чердаков (технических этажей) в отопительный период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(пассажирскими и грузопассажирским) и оборудованные электроотопительными и (или) электронагревательными установками для целей горячего водоснабжения при наличии чердаков (технических этажей) в отопительный период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X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 при</w:t>
            </w:r>
          </w:p>
          <w:p w:rsidR="00690736" w:rsidRDefault="00690736">
            <w:pPr>
              <w:pStyle w:val="ConsPlusNormal"/>
            </w:pPr>
            <w:r>
              <w:t xml:space="preserve">наличии чердаков (технических этажей) и </w:t>
            </w:r>
            <w:r>
              <w:lastRenderedPageBreak/>
              <w:t>подвалов (технических подвалов)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lastRenderedPageBreak/>
              <w:t xml:space="preserve">кВт.час на 1 кв. метр общей площади помещений, входящих в состав общего имущества в </w:t>
            </w:r>
            <w:r>
              <w:lastRenderedPageBreak/>
              <w:t>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lastRenderedPageBreak/>
              <w:t>0,2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 при наличии чердаков (технических этажей) и подвалов (технических подвалов).</w:t>
            </w:r>
          </w:p>
          <w:p w:rsidR="00690736" w:rsidRDefault="00690736">
            <w:pPr>
              <w:pStyle w:val="ConsPlusNormal"/>
            </w:pPr>
            <w: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 при наличии чердаков (технических этажей) и подвалов (технических подвалов) вне отопительного периода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1,62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 при наличии чердаков (технических этажей) и подвалов (технических подвалов) в отопительный период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2,53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 при наличии чердаков (технических этажей) и подвалов (технических подвалов) вне отопительного периода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0,15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(пассажирскими и грузопассажирским) и не оборудованные электроотопительными и электронагревательными установками для целей горячего водоснабжения при наличии чердаков (технических этажей) и подвалов (технических подвалов).</w:t>
            </w:r>
          </w:p>
          <w:p w:rsidR="00690736" w:rsidRDefault="00690736">
            <w:pPr>
              <w:pStyle w:val="ConsPlusNormal"/>
            </w:pPr>
            <w:r>
              <w:t>Многоквартирные дома, оборудованные лифтами (пассажирскими и грузопассажирским) и оборудованные электроотопительными и (или) электронагревательными установками для целей горячего водоснабжения при наличии чердаков (технических этажей) и подвалов (технических подвалов) вне отопительного периода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3,2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и оборудованные электроотопительными и (или) электронагревательными установками для целей горячего водоснабжения при наличии чердаков (технических этажей) и подвалов (технических подвалов) в отопительный период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3,61</w:t>
            </w:r>
          </w:p>
        </w:tc>
      </w:tr>
      <w:tr w:rsidR="00690736">
        <w:tc>
          <w:tcPr>
            <w:tcW w:w="754" w:type="dxa"/>
          </w:tcPr>
          <w:p w:rsidR="00690736" w:rsidRDefault="006907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79" w:type="dxa"/>
          </w:tcPr>
          <w:p w:rsidR="00690736" w:rsidRDefault="00690736">
            <w:pPr>
              <w:pStyle w:val="ConsPlusNormal"/>
            </w:pPr>
            <w:r>
              <w:t>Многоквартирные дома, оборудованные лифтами (пассажирскими и грузопассажирским) и оборудованные электроотопительными и (или) электронагревательными установками для целей горячего водоснабжения при наличии чердаков (технических этажей) и подвалов (технических подвалов) в отопительный период</w:t>
            </w:r>
          </w:p>
        </w:tc>
        <w:tc>
          <w:tcPr>
            <w:tcW w:w="2275" w:type="dxa"/>
          </w:tcPr>
          <w:p w:rsidR="00690736" w:rsidRDefault="00690736">
            <w:pPr>
              <w:pStyle w:val="ConsPlusNormal"/>
            </w:pPr>
            <w:r>
              <w:t>кВт.час на 1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31" w:type="dxa"/>
          </w:tcPr>
          <w:p w:rsidR="00690736" w:rsidRDefault="00690736">
            <w:pPr>
              <w:pStyle w:val="ConsPlusNormal"/>
              <w:jc w:val="center"/>
            </w:pPr>
            <w:r>
              <w:t>6,02</w:t>
            </w:r>
          </w:p>
        </w:tc>
      </w:tr>
    </w:tbl>
    <w:p w:rsidR="00690736" w:rsidRDefault="00690736">
      <w:pPr>
        <w:pStyle w:val="ConsPlusNormal"/>
      </w:pPr>
    </w:p>
    <w:p w:rsidR="00690736" w:rsidRDefault="00690736">
      <w:pPr>
        <w:pStyle w:val="ConsPlusNormal"/>
        <w:jc w:val="right"/>
      </w:pPr>
      <w:r>
        <w:t>Заместитель министра - директор</w:t>
      </w:r>
    </w:p>
    <w:p w:rsidR="00690736" w:rsidRDefault="00690736">
      <w:pPr>
        <w:pStyle w:val="ConsPlusNormal"/>
        <w:jc w:val="right"/>
      </w:pPr>
      <w:r>
        <w:t>департамента жилищно-коммунального</w:t>
      </w:r>
    </w:p>
    <w:p w:rsidR="00690736" w:rsidRDefault="00690736">
      <w:pPr>
        <w:pStyle w:val="ConsPlusNormal"/>
        <w:jc w:val="right"/>
      </w:pPr>
      <w:r>
        <w:t>комплекса министерства строительства</w:t>
      </w:r>
    </w:p>
    <w:p w:rsidR="00690736" w:rsidRDefault="00690736">
      <w:pPr>
        <w:pStyle w:val="ConsPlusNormal"/>
        <w:jc w:val="right"/>
      </w:pPr>
      <w:r>
        <w:t>и жилищно-коммунального хозяйства</w:t>
      </w:r>
    </w:p>
    <w:p w:rsidR="00690736" w:rsidRDefault="00690736">
      <w:pPr>
        <w:pStyle w:val="ConsPlusNormal"/>
        <w:jc w:val="right"/>
      </w:pPr>
      <w:r>
        <w:t>Тульской области</w:t>
      </w:r>
    </w:p>
    <w:p w:rsidR="00690736" w:rsidRDefault="00690736">
      <w:pPr>
        <w:pStyle w:val="ConsPlusNormal"/>
        <w:jc w:val="right"/>
      </w:pPr>
      <w:r>
        <w:t>О.И.ДЮЧКОВ</w:t>
      </w:r>
    </w:p>
    <w:p w:rsidR="00690736" w:rsidRDefault="00690736">
      <w:pPr>
        <w:pStyle w:val="ConsPlusNormal"/>
      </w:pPr>
    </w:p>
    <w:p w:rsidR="00690736" w:rsidRDefault="00690736">
      <w:pPr>
        <w:pStyle w:val="ConsPlusNormal"/>
      </w:pPr>
    </w:p>
    <w:p w:rsidR="00690736" w:rsidRDefault="006907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2B2C" w:rsidRDefault="00690736">
      <w:bookmarkStart w:id="4" w:name="_GoBack"/>
      <w:bookmarkEnd w:id="4"/>
    </w:p>
    <w:sectPr w:rsidR="00992B2C" w:rsidSect="0054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36"/>
    <w:rsid w:val="00690736"/>
    <w:rsid w:val="0070106A"/>
    <w:rsid w:val="00C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0A66E-E8AD-4507-8ABF-6E5BE60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73FAE6F73784C2452C0041F48D5FCA12227C0BAC6488E00CC4BD7177510650F85F04BC25CEB8853xEN" TargetMode="External"/><Relationship Id="rId13" Type="http://schemas.openxmlformats.org/officeDocument/2006/relationships/hyperlink" Target="consultantplus://offline/ref=0F973FAE6F73784C2452DE0909248BF7A4217ECEB4CE40D05B93108A407C1A3248CAA9098650EC8A3C1D8650x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973FAE6F73784C2452C0041F48D5FCA12D29C0BDC4488E00CC4BD71757x5N" TargetMode="External"/><Relationship Id="rId12" Type="http://schemas.openxmlformats.org/officeDocument/2006/relationships/hyperlink" Target="consultantplus://offline/ref=0F973FAE6F73784C2452DE0909248BF7A4217ECEB4C745DC5893108A407C1A3254x8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73FAE6F73784C2452C0041F48D5FCA12B20C2B4CF488E00CC4BD7177510650F85F04BC25DED8B53x9N" TargetMode="External"/><Relationship Id="rId11" Type="http://schemas.openxmlformats.org/officeDocument/2006/relationships/hyperlink" Target="consultantplus://offline/ref=0F973FAE6F73784C2452DE0909248BF7A4217ECEB8C24AD15A93108A407C1A3248CAA9098650EC8A3C1D8650x9N" TargetMode="External"/><Relationship Id="rId5" Type="http://schemas.openxmlformats.org/officeDocument/2006/relationships/hyperlink" Target="consultantplus://offline/ref=0F973FAE6F73784C2452DE0909248BF7A4217ECEB4CE40D05B93108A407C1A3248CAA9098650EC8A3C1D8650x9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973FAE6F73784C2452C0041F48D5FCA12D29C0BDC4488E00CC4BD7177510650F85F04F5Cx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973FAE6F73784C2452C0041F48D5FCA12227C0BAC6488E00CC4BD7177510650F85F04CC255x5N" TargetMode="External"/><Relationship Id="rId14" Type="http://schemas.openxmlformats.org/officeDocument/2006/relationships/hyperlink" Target="consultantplus://offline/ref=0F973FAE6F73784C2452DE0909248BF7A4217ECEB4CE40D05B93108A407C1A3248CAA9098650EC8A3C1D8650x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2930</Words>
  <Characters>16701</Characters>
  <Application>Microsoft Office Word</Application>
  <DocSecurity>0</DocSecurity>
  <Lines>139</Lines>
  <Paragraphs>39</Paragraphs>
  <ScaleCrop>false</ScaleCrop>
  <Company>diakov.net</Company>
  <LinksUpToDate>false</LinksUpToDate>
  <CharactersWithSpaces>19592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 Семеновна</dc:creator>
  <cp:keywords/>
  <dc:description/>
  <cp:lastModifiedBy>Волкова Елена Семеновна</cp:lastModifiedBy>
  <cp:revision>1</cp:revision>
  <dcterms:created xsi:type="dcterms:W3CDTF">2018-07-17T13:49:00Z</dcterms:created>
  <dcterms:modified xsi:type="dcterms:W3CDTF">2018-07-17T13:51:00Z</dcterms:modified>
</cp:coreProperties>
</file>